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87D8A" w:rsidRPr="00D87D8A" w:rsidTr="00D87D8A">
        <w:tc>
          <w:tcPr>
            <w:tcW w:w="0" w:type="auto"/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D87D8A" w:rsidRPr="00D87D8A" w:rsidTr="00D87D8A">
              <w:trPr>
                <w:trHeight w:val="23"/>
              </w:trPr>
              <w:tc>
                <w:tcPr>
                  <w:tcW w:w="0" w:type="auto"/>
                  <w:tcMar>
                    <w:top w:w="135" w:type="dxa"/>
                    <w:left w:w="270" w:type="dxa"/>
                    <w:bottom w:w="135" w:type="dxa"/>
                    <w:right w:w="270" w:type="dxa"/>
                  </w:tcMar>
                  <w:hideMark/>
                </w:tcPr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ind w:left="-84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87D8A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36"/>
                      <w:szCs w:val="36"/>
                      <w:lang w:eastAsia="ru-RU"/>
                    </w:rPr>
                    <w:t>Новинка Стол "Джаз"!</w:t>
                  </w:r>
                </w:p>
              </w:tc>
            </w:tr>
          </w:tbl>
          <w:p w:rsidR="00D87D8A" w:rsidRPr="00D87D8A" w:rsidRDefault="00D87D8A" w:rsidP="00D87D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D8A" w:rsidRPr="00D87D8A" w:rsidTr="00D87D8A">
        <w:tc>
          <w:tcPr>
            <w:tcW w:w="0" w:type="auto"/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D87D8A" w:rsidRPr="00D87D8A">
              <w:tc>
                <w:tcPr>
                  <w:tcW w:w="0" w:type="auto"/>
                  <w:tcMar>
                    <w:top w:w="135" w:type="dxa"/>
                    <w:left w:w="270" w:type="dxa"/>
                    <w:bottom w:w="135" w:type="dxa"/>
                    <w:right w:w="270" w:type="dxa"/>
                  </w:tcMar>
                  <w:hideMark/>
                </w:tcPr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87D8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 </w:t>
                  </w:r>
                  <w:r>
                    <w:rPr>
                      <w:noProof/>
                      <w:lang w:eastAsia="ru-RU"/>
                    </w:rPr>
                    <w:drawing>
                      <wp:inline distT="0" distB="0" distL="0" distR="0" wp14:anchorId="0465E0E7" wp14:editId="4C1F5C52">
                        <wp:extent cx="4403706" cy="3760470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413314" cy="37686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Обеденный стол 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"Джаз" - универсальная модель с лаконичным дизайном. Основные преимущества модели: габариты упаковки, легкая сборка, компактность. Сто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л поставляется в одной упаковке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 За счёт простой конструкции, сборка стола не вызовет вопросов даже у тех, кто никогда не собирал мебель. При этом стол "Джаз" легко раскладывается и готов разместит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ь большую компанию. Выполнен в 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самых популярных цветах, именно поэтому он впишется в любой интерьер.</w:t>
                  </w:r>
                </w:p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87D8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 </w:t>
                  </w:r>
                </w:p>
                <w:p w:rsidR="00D87D8A" w:rsidRDefault="00D87D8A" w:rsidP="00D87D8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87D8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 </w:t>
                  </w:r>
                  <w:r w:rsidRPr="00D87D8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Материал исполнения: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-Столешница ЛДСП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-Подстолье прямое хромированное </w:t>
                  </w:r>
                  <w:r w:rsidRPr="00D87D8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87D8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Цветовые решения: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proofErr w:type="spellStart"/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Сонома</w:t>
                  </w:r>
                  <w:proofErr w:type="spellEnd"/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 xml:space="preserve">-Ясень </w:t>
                  </w:r>
                  <w:proofErr w:type="spellStart"/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шимо</w:t>
                  </w:r>
                  <w:proofErr w:type="spellEnd"/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темный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-Анкор светлый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proofErr w:type="spellStart"/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Венге</w:t>
                  </w:r>
                  <w:proofErr w:type="spellEnd"/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-Белый</w:t>
                  </w:r>
                  <w:r w:rsidRPr="00D87D8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-Анкор темный</w:t>
                  </w:r>
                  <w:r w:rsidRPr="00D87D8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87D8A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</w:tbl>
          <w:p w:rsidR="00D87D8A" w:rsidRPr="00D87D8A" w:rsidRDefault="00D87D8A" w:rsidP="00D87D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87D8A" w:rsidRPr="00D87D8A" w:rsidRDefault="00D87D8A" w:rsidP="00D87D8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87D8A" w:rsidRPr="00D87D8A" w:rsidTr="00D87D8A">
        <w:tc>
          <w:tcPr>
            <w:tcW w:w="0" w:type="auto"/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D87D8A" w:rsidRPr="00D87D8A">
              <w:tc>
                <w:tcPr>
                  <w:tcW w:w="0" w:type="auto"/>
                  <w:tcMar>
                    <w:top w:w="135" w:type="dxa"/>
                    <w:left w:w="270" w:type="dxa"/>
                    <w:bottom w:w="135" w:type="dxa"/>
                    <w:right w:w="270" w:type="dxa"/>
                  </w:tcMar>
                  <w:hideMark/>
                </w:tcPr>
                <w:p w:rsidR="00D87D8A" w:rsidRPr="00D87D8A" w:rsidRDefault="00D87D8A" w:rsidP="00D87D8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D87D8A" w:rsidRPr="00D87D8A" w:rsidRDefault="00D87D8A" w:rsidP="00D87D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D8A" w:rsidRPr="00D87D8A" w:rsidTr="00D87D8A">
        <w:tc>
          <w:tcPr>
            <w:tcW w:w="0" w:type="auto"/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D87D8A" w:rsidRPr="00D87D8A">
              <w:tc>
                <w:tcPr>
                  <w:tcW w:w="0" w:type="auto"/>
                  <w:tcMar>
                    <w:top w:w="135" w:type="dxa"/>
                    <w:left w:w="270" w:type="dxa"/>
                    <w:bottom w:w="135" w:type="dxa"/>
                    <w:right w:w="270" w:type="dxa"/>
                  </w:tcMar>
                  <w:hideMark/>
                </w:tcPr>
                <w:p w:rsidR="00D87D8A" w:rsidRPr="00D87D8A" w:rsidRDefault="00D87D8A" w:rsidP="00D87D8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D87D8A" w:rsidRPr="00D87D8A" w:rsidRDefault="00D87D8A" w:rsidP="00D87D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87D8A" w:rsidRPr="00D87D8A" w:rsidRDefault="00D87D8A" w:rsidP="00D87D8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87D8A" w:rsidRPr="00D87D8A" w:rsidTr="00D87D8A">
        <w:tc>
          <w:tcPr>
            <w:tcW w:w="0" w:type="auto"/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D87D8A" w:rsidRPr="00D87D8A">
              <w:tc>
                <w:tcPr>
                  <w:tcW w:w="0" w:type="auto"/>
                  <w:tcMar>
                    <w:top w:w="135" w:type="dxa"/>
                    <w:left w:w="270" w:type="dxa"/>
                    <w:bottom w:w="135" w:type="dxa"/>
                    <w:right w:w="270" w:type="dxa"/>
                  </w:tcMar>
                  <w:hideMark/>
                </w:tcPr>
                <w:p w:rsidR="00D87D8A" w:rsidRPr="00D87D8A" w:rsidRDefault="00D87D8A" w:rsidP="00D87D8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D87D8A" w:rsidRPr="00D87D8A" w:rsidRDefault="00D87D8A" w:rsidP="00D87D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D8A" w:rsidRPr="00D87D8A" w:rsidTr="00D87D8A">
        <w:tc>
          <w:tcPr>
            <w:tcW w:w="0" w:type="auto"/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D87D8A" w:rsidRPr="00D87D8A">
              <w:tc>
                <w:tcPr>
                  <w:tcW w:w="0" w:type="auto"/>
                  <w:tcMar>
                    <w:top w:w="135" w:type="dxa"/>
                    <w:left w:w="270" w:type="dxa"/>
                    <w:bottom w:w="135" w:type="dxa"/>
                    <w:right w:w="270" w:type="dxa"/>
                  </w:tcMar>
                  <w:hideMark/>
                </w:tcPr>
                <w:p w:rsidR="00D87D8A" w:rsidRPr="00D87D8A" w:rsidRDefault="00D87D8A" w:rsidP="00D87D8A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D87D8A" w:rsidRPr="00D87D8A" w:rsidRDefault="00D87D8A" w:rsidP="00D87D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6160" w:rsidRPr="00D87D8A" w:rsidRDefault="00076160" w:rsidP="00D87D8A">
      <w:bookmarkStart w:id="0" w:name="_GoBack"/>
      <w:bookmarkEnd w:id="0"/>
    </w:p>
    <w:sectPr w:rsidR="00076160" w:rsidRPr="00D87D8A" w:rsidSect="00D87D8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09F"/>
    <w:rsid w:val="00076160"/>
    <w:rsid w:val="00C3709F"/>
    <w:rsid w:val="00D8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91189"/>
  <w15:chartTrackingRefBased/>
  <w15:docId w15:val="{01708ABC-A620-41C4-9A2A-FF5C12096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481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21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1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98</Words>
  <Characters>564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2022-02-01T12:40:00Z</dcterms:created>
  <dcterms:modified xsi:type="dcterms:W3CDTF">2022-02-01T12:45:00Z</dcterms:modified>
</cp:coreProperties>
</file>